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PLANO DE ATIVIDADE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REVALIDAÇÃO – PLATAFORMA CAROLINA BORI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>NOME DO REQUERENTE: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ONDE?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UFBA (   )  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OUTRA INSTITUIÇÃO (   )</w:t>
        <w:tab/>
        <w:tab/>
        <w:t>QUAL: 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QUANDO ?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Indique qual o semestre que fará cada componente curricular: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COMO ?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Se submeterá a exame de conhecimento (   )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Cursará os componentes na Instituição indicada acima (   )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Salvador, …../….../……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53</Words>
  <CharactersWithSpaces>499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2022-05-26T14:33:46Z</dcterms:created>
  <dc:creator/>
  <dc:description/>
  <dc:language>pt-BR</dc:language>
  <cp:lastModifiedBy/>
  <dcterms:modified xsi:type="dcterms:W3CDTF">2022-05-26T14:46:06Z</dcterms:modified>
  <cp:revision>3</cp:revision>
  <dc:subject/>
  <dc:title/>
</cp:coreProperties>
</file>